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5126CA"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6</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5126CA" w:rsidRDefault="00E6195A" w:rsidP="005126CA">
      <w:pPr>
        <w:pStyle w:val="NormalWeb"/>
        <w:shd w:val="clear" w:color="auto" w:fill="FFFFFF"/>
        <w:spacing w:before="0" w:beforeAutospacing="0" w:after="390" w:afterAutospacing="0" w:line="390" w:lineRule="atLeast"/>
        <w:rPr>
          <w:rFonts w:ascii="Arial" w:hAnsi="Arial" w:cs="Arial"/>
          <w:color w:val="222222"/>
        </w:rPr>
      </w:pPr>
      <w:r>
        <w:rPr>
          <w:rFonts w:asciiTheme="majorHAnsi" w:hAnsiTheme="majorHAnsi"/>
          <w:b/>
        </w:rPr>
        <w:t>Título:</w:t>
      </w:r>
      <w:r w:rsidR="00F66FF4">
        <w:rPr>
          <w:rFonts w:asciiTheme="majorHAnsi" w:hAnsiTheme="majorHAnsi"/>
          <w:b/>
        </w:rPr>
        <w:t xml:space="preserve"> </w:t>
      </w:r>
      <w:r w:rsidR="005126CA">
        <w:rPr>
          <w:rFonts w:asciiTheme="majorHAnsi" w:hAnsiTheme="majorHAnsi"/>
          <w:b/>
        </w:rPr>
        <w:t>Práctica 5.</w:t>
      </w:r>
      <w:r w:rsidR="005126CA">
        <w:rPr>
          <w:rFonts w:ascii="Arial" w:hAnsi="Arial" w:cs="Arial"/>
          <w:color w:val="222222"/>
        </w:rPr>
        <w:t>El proyecto consiste en un coche que circula repetitivamente por una calle, que se detiene cuando nosotros decidimos poner el semáforo en rojo y que continua su marcha cuando este está en verde. El semáforo cambia de color cuando pulsamos el botón “</w:t>
      </w:r>
      <w:r w:rsidR="005126CA">
        <w:rPr>
          <w:rStyle w:val="nfasis"/>
          <w:rFonts w:ascii="Arial" w:hAnsi="Arial" w:cs="Arial"/>
          <w:color w:val="222222"/>
        </w:rPr>
        <w:t>Parar</w:t>
      </w:r>
      <w:r w:rsidR="005126CA">
        <w:rPr>
          <w:rFonts w:ascii="Arial" w:hAnsi="Arial" w:cs="Arial"/>
          <w:color w:val="222222"/>
        </w:rPr>
        <w:t xml:space="preserve">“, objeto programado con bloques comunes a </w:t>
      </w:r>
      <w:proofErr w:type="spellStart"/>
      <w:r w:rsidR="005126CA">
        <w:rPr>
          <w:rFonts w:ascii="Arial" w:hAnsi="Arial" w:cs="Arial"/>
          <w:color w:val="222222"/>
        </w:rPr>
        <w:t>Scratch</w:t>
      </w:r>
      <w:proofErr w:type="spellEnd"/>
      <w:r w:rsidR="005126CA">
        <w:rPr>
          <w:rFonts w:ascii="Arial" w:hAnsi="Arial" w:cs="Arial"/>
          <w:color w:val="222222"/>
        </w:rPr>
        <w:t>, o cuando pulsamos físicamente un botón que hemos instalado en una </w:t>
      </w:r>
      <w:proofErr w:type="spellStart"/>
      <w:r w:rsidR="00EF293C">
        <w:rPr>
          <w:rFonts w:ascii="Arial" w:hAnsi="Arial" w:cs="Arial"/>
          <w:color w:val="222222"/>
        </w:rPr>
        <w:fldChar w:fldCharType="begin"/>
      </w:r>
      <w:r w:rsidR="005126CA">
        <w:rPr>
          <w:rFonts w:ascii="Arial" w:hAnsi="Arial" w:cs="Arial"/>
          <w:color w:val="222222"/>
        </w:rPr>
        <w:instrText xml:space="preserve"> HYPERLINK "https://es.wikipedia.org/wiki/Placa_de_pruebas" \t "_blank" </w:instrText>
      </w:r>
      <w:r w:rsidR="00EF293C">
        <w:rPr>
          <w:rFonts w:ascii="Arial" w:hAnsi="Arial" w:cs="Arial"/>
          <w:color w:val="222222"/>
        </w:rPr>
        <w:fldChar w:fldCharType="separate"/>
      </w:r>
      <w:r w:rsidR="005126CA" w:rsidRPr="005126CA">
        <w:rPr>
          <w:rFonts w:ascii="Arial" w:hAnsi="Arial" w:cs="Arial"/>
          <w:color w:val="222222"/>
        </w:rPr>
        <w:t>protoboard</w:t>
      </w:r>
      <w:proofErr w:type="spellEnd"/>
      <w:r w:rsidR="005126CA" w:rsidRPr="005126CA">
        <w:rPr>
          <w:rFonts w:ascii="Arial" w:hAnsi="Arial" w:cs="Arial"/>
          <w:color w:val="222222"/>
        </w:rPr>
        <w:t xml:space="preserve"> o placa de pruebas</w:t>
      </w:r>
      <w:r w:rsidR="00EF293C">
        <w:rPr>
          <w:rFonts w:ascii="Arial" w:hAnsi="Arial" w:cs="Arial"/>
          <w:color w:val="222222"/>
        </w:rPr>
        <w:fldChar w:fldCharType="end"/>
      </w:r>
      <w:r w:rsidR="005126CA" w:rsidRPr="005126CA">
        <w:t> </w:t>
      </w:r>
      <w:r w:rsidR="005126CA">
        <w:rPr>
          <w:rFonts w:ascii="Arial" w:hAnsi="Arial" w:cs="Arial"/>
          <w:color w:val="222222"/>
        </w:rPr>
        <w:t xml:space="preserve">conectada a nuestro </w:t>
      </w:r>
      <w:proofErr w:type="spellStart"/>
      <w:r w:rsidR="005126CA">
        <w:rPr>
          <w:rFonts w:ascii="Arial" w:hAnsi="Arial" w:cs="Arial"/>
          <w:color w:val="222222"/>
        </w:rPr>
        <w:t>Arduino</w:t>
      </w:r>
      <w:proofErr w:type="spellEnd"/>
      <w:r w:rsidR="005126CA">
        <w:rPr>
          <w:rFonts w:ascii="Arial" w:hAnsi="Arial" w:cs="Arial"/>
          <w:color w:val="222222"/>
        </w:rPr>
        <w:t xml:space="preserve">. En dicha placa también hemos añadido tres </w:t>
      </w:r>
      <w:proofErr w:type="spellStart"/>
      <w:r w:rsidR="005126CA">
        <w:rPr>
          <w:rFonts w:ascii="Arial" w:hAnsi="Arial" w:cs="Arial"/>
          <w:color w:val="222222"/>
        </w:rPr>
        <w:t>leds</w:t>
      </w:r>
      <w:proofErr w:type="spellEnd"/>
      <w:r w:rsidR="005126CA">
        <w:rPr>
          <w:rFonts w:ascii="Arial" w:hAnsi="Arial" w:cs="Arial"/>
          <w:color w:val="222222"/>
        </w:rPr>
        <w:t xml:space="preserve"> (rojo, amarillo y verde) que cambian de color a la vez que lo hacen las luces del semáforo del escenario del proyecto.</w:t>
      </w:r>
    </w:p>
    <w:p w:rsidR="00A70542" w:rsidRPr="00A70542" w:rsidRDefault="00A70542" w:rsidP="00A70542">
      <w:pPr>
        <w:pStyle w:val="Prrafodelista"/>
        <w:rPr>
          <w:rFonts w:asciiTheme="majorHAnsi" w:hAnsiTheme="majorHAnsi"/>
          <w:b/>
        </w:rPr>
      </w:pPr>
    </w:p>
    <w:p w:rsidR="00E6195A" w:rsidRPr="00A70542" w:rsidRDefault="00E6195A" w:rsidP="00FB7338">
      <w:pPr>
        <w:pStyle w:val="Prrafodelista"/>
        <w:rPr>
          <w:rFonts w:asciiTheme="majorHAnsi" w:hAnsiTheme="majorHAnsi"/>
        </w:rPr>
      </w:pPr>
    </w:p>
    <w:p w:rsidR="00E6195A" w:rsidRDefault="00E6195A" w:rsidP="00FB7338">
      <w:pPr>
        <w:pStyle w:val="Prrafodelista"/>
        <w:rPr>
          <w:rFonts w:asciiTheme="majorHAnsi" w:hAnsiTheme="majorHAnsi"/>
          <w:b/>
        </w:rPr>
      </w:pPr>
    </w:p>
    <w:p w:rsidR="00ED561B" w:rsidRPr="005126CA" w:rsidRDefault="00A70542" w:rsidP="00FB7338">
      <w:pPr>
        <w:pStyle w:val="Prrafodelista"/>
        <w:rPr>
          <w:lang w:val="en-US"/>
        </w:rPr>
      </w:pPr>
      <w:r w:rsidRPr="00A70542">
        <w:rPr>
          <w:rFonts w:asciiTheme="majorHAnsi" w:hAnsiTheme="majorHAnsi"/>
          <w:b/>
          <w:lang w:val="en-US"/>
        </w:rPr>
        <w:t>WEB:</w:t>
      </w:r>
      <w:r w:rsidRPr="00A70542">
        <w:rPr>
          <w:lang w:val="en-US"/>
        </w:rPr>
        <w:t xml:space="preserve"> </w:t>
      </w:r>
      <w:hyperlink r:id="rId8" w:history="1">
        <w:r w:rsidR="005126CA" w:rsidRPr="005126CA">
          <w:rPr>
            <w:rStyle w:val="Hipervnculo"/>
            <w:lang w:val="en-US"/>
          </w:rPr>
          <w:t>http://codigo21.educacion.navarra.es/autoaprendizaje/ejemplos-con-s4a/#semaforo</w:t>
        </w:r>
      </w:hyperlink>
    </w:p>
    <w:p w:rsidR="005D3B04" w:rsidRPr="005D3B04" w:rsidRDefault="005D3B04" w:rsidP="00FB7338">
      <w:pPr>
        <w:pStyle w:val="Prrafodelista"/>
        <w:rPr>
          <w:rFonts w:asciiTheme="majorHAnsi" w:hAnsiTheme="majorHAnsi"/>
          <w:b/>
          <w:lang w:val="en-US"/>
        </w:rPr>
      </w:pPr>
    </w:p>
    <w:p w:rsidR="00E6195A" w:rsidRDefault="00E6195A" w:rsidP="00FB7338">
      <w:pPr>
        <w:pStyle w:val="Prrafodelista"/>
        <w:rPr>
          <w:rFonts w:asciiTheme="majorHAnsi" w:hAnsiTheme="majorHAnsi"/>
          <w:b/>
        </w:rPr>
      </w:pPr>
      <w:r>
        <w:rPr>
          <w:rFonts w:asciiTheme="majorHAnsi" w:hAnsiTheme="majorHAnsi"/>
          <w:b/>
        </w:rPr>
        <w:t>Materiales:</w:t>
      </w:r>
    </w:p>
    <w:p w:rsidR="00E6195A" w:rsidRDefault="00E6195A" w:rsidP="00FB7338">
      <w:pPr>
        <w:pStyle w:val="Prrafodelista"/>
        <w:rPr>
          <w:rFonts w:asciiTheme="majorHAnsi" w:hAnsiTheme="majorHAnsi"/>
          <w:b/>
        </w:rPr>
      </w:pPr>
    </w:p>
    <w:p w:rsidR="00E6195A" w:rsidRDefault="0032018C" w:rsidP="00FB7338">
      <w:pPr>
        <w:pStyle w:val="Prrafodelista"/>
        <w:rPr>
          <w:rFonts w:asciiTheme="majorHAnsi" w:hAnsiTheme="majorHAnsi"/>
          <w:b/>
        </w:rPr>
      </w:pPr>
      <w:r>
        <w:rPr>
          <w:rFonts w:asciiTheme="majorHAnsi" w:hAnsiTheme="majorHAnsi"/>
          <w:b/>
        </w:rPr>
        <w:t>19 cables de conexión</w:t>
      </w:r>
    </w:p>
    <w:p w:rsidR="0032018C" w:rsidRDefault="0032018C" w:rsidP="00FB7338">
      <w:pPr>
        <w:pStyle w:val="Prrafodelista"/>
        <w:rPr>
          <w:rFonts w:asciiTheme="majorHAnsi" w:hAnsiTheme="majorHAnsi"/>
          <w:b/>
        </w:rPr>
      </w:pPr>
      <w:r>
        <w:rPr>
          <w:rFonts w:asciiTheme="majorHAnsi" w:hAnsiTheme="majorHAnsi"/>
          <w:b/>
        </w:rPr>
        <w:t>6 resistencias</w:t>
      </w:r>
    </w:p>
    <w:p w:rsidR="0032018C" w:rsidRDefault="0032018C" w:rsidP="00FB7338">
      <w:pPr>
        <w:pStyle w:val="Prrafodelista"/>
        <w:rPr>
          <w:rFonts w:asciiTheme="majorHAnsi" w:hAnsiTheme="majorHAnsi"/>
          <w:b/>
        </w:rPr>
      </w:pPr>
      <w:r>
        <w:rPr>
          <w:rFonts w:asciiTheme="majorHAnsi" w:hAnsiTheme="majorHAnsi"/>
          <w:b/>
        </w:rPr>
        <w:t>5 LEDS</w:t>
      </w:r>
    </w:p>
    <w:p w:rsidR="0032018C" w:rsidRDefault="0032018C" w:rsidP="00FB7338">
      <w:pPr>
        <w:pStyle w:val="Prrafodelista"/>
        <w:rPr>
          <w:rFonts w:asciiTheme="majorHAnsi" w:hAnsiTheme="majorHAnsi"/>
          <w:b/>
        </w:rPr>
      </w:pPr>
      <w:r>
        <w:rPr>
          <w:rFonts w:asciiTheme="majorHAnsi" w:hAnsiTheme="majorHAnsi"/>
          <w:b/>
        </w:rPr>
        <w:t>1 pulsador</w:t>
      </w:r>
    </w:p>
    <w:p w:rsidR="0032018C" w:rsidRDefault="0032018C" w:rsidP="00FB7338">
      <w:pPr>
        <w:pStyle w:val="Prrafodelista"/>
        <w:rPr>
          <w:rFonts w:asciiTheme="majorHAnsi" w:hAnsiTheme="majorHAnsi"/>
          <w:b/>
        </w:rPr>
      </w:pPr>
      <w:r>
        <w:rPr>
          <w:rFonts w:asciiTheme="majorHAnsi" w:hAnsiTheme="majorHAnsi"/>
          <w:b/>
        </w:rPr>
        <w:t xml:space="preserve">1 </w:t>
      </w:r>
      <w:proofErr w:type="spellStart"/>
      <w:r>
        <w:rPr>
          <w:rFonts w:asciiTheme="majorHAnsi" w:hAnsiTheme="majorHAnsi"/>
          <w:b/>
        </w:rPr>
        <w:t>protoboard</w:t>
      </w:r>
      <w:proofErr w:type="spellEnd"/>
    </w:p>
    <w:p w:rsidR="0032018C" w:rsidRDefault="0032018C" w:rsidP="00FB7338">
      <w:pPr>
        <w:pStyle w:val="Prrafodelista"/>
        <w:rPr>
          <w:rFonts w:asciiTheme="majorHAnsi" w:hAnsiTheme="majorHAnsi"/>
          <w:b/>
        </w:rPr>
      </w:pPr>
      <w:r>
        <w:rPr>
          <w:rFonts w:asciiTheme="majorHAnsi" w:hAnsiTheme="majorHAnsi"/>
          <w:b/>
        </w:rPr>
        <w:t xml:space="preserve">1 placa </w:t>
      </w:r>
      <w:proofErr w:type="spellStart"/>
      <w:r>
        <w:rPr>
          <w:rFonts w:asciiTheme="majorHAnsi" w:hAnsiTheme="majorHAnsi"/>
          <w:b/>
        </w:rPr>
        <w:t>arduino</w:t>
      </w:r>
      <w:proofErr w:type="spellEnd"/>
      <w:r>
        <w:rPr>
          <w:rFonts w:asciiTheme="majorHAnsi" w:hAnsiTheme="majorHAnsi"/>
          <w:b/>
        </w:rPr>
        <w:t xml:space="preserve"> </w:t>
      </w:r>
    </w:p>
    <w:p w:rsidR="0032018C" w:rsidRDefault="0032018C" w:rsidP="00FB7338">
      <w:pPr>
        <w:pStyle w:val="Prrafodelista"/>
        <w:rPr>
          <w:rFonts w:asciiTheme="majorHAnsi" w:hAnsiTheme="majorHAnsi"/>
          <w:b/>
        </w:rPr>
      </w:pPr>
      <w:r>
        <w:rPr>
          <w:rFonts w:asciiTheme="majorHAnsi" w:hAnsiTheme="majorHAnsi"/>
          <w:b/>
        </w:rPr>
        <w:t xml:space="preserve">1 cable de alimentación </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Imagen</w:t>
      </w:r>
      <w:r w:rsidR="00A70542">
        <w:rPr>
          <w:rFonts w:asciiTheme="majorHAnsi" w:hAnsiTheme="majorHAnsi"/>
          <w:b/>
        </w:rPr>
        <w:t xml:space="preserve"> (es)</w:t>
      </w:r>
      <w:r>
        <w:rPr>
          <w:rFonts w:asciiTheme="majorHAnsi" w:hAnsiTheme="majorHAnsi"/>
          <w:b/>
        </w:rPr>
        <w:t xml:space="preserve"> de montaje</w:t>
      </w:r>
      <w:r w:rsidR="00A70542">
        <w:rPr>
          <w:rFonts w:asciiTheme="majorHAnsi" w:hAnsiTheme="majorHAnsi"/>
          <w:b/>
        </w:rPr>
        <w:t xml:space="preserve"> (s)</w:t>
      </w:r>
      <w:r>
        <w:rPr>
          <w:rFonts w:asciiTheme="majorHAnsi" w:hAnsiTheme="majorHAnsi"/>
          <w:b/>
        </w:rPr>
        <w:t>:</w:t>
      </w:r>
    </w:p>
    <w:p w:rsidR="00E6195A" w:rsidRDefault="00E6195A" w:rsidP="00FB7338">
      <w:pPr>
        <w:pStyle w:val="Prrafodelista"/>
        <w:rPr>
          <w:rFonts w:asciiTheme="majorHAnsi" w:hAnsiTheme="majorHAnsi"/>
          <w:b/>
        </w:rPr>
      </w:pPr>
    </w:p>
    <w:p w:rsidR="00E6195A" w:rsidRDefault="0032018C" w:rsidP="00FB7338">
      <w:pPr>
        <w:pStyle w:val="Prrafodelista"/>
        <w:rPr>
          <w:rFonts w:asciiTheme="majorHAnsi" w:hAnsiTheme="majorHAnsi"/>
          <w:b/>
        </w:rPr>
      </w:pPr>
      <w:r>
        <w:rPr>
          <w:rFonts w:asciiTheme="majorHAnsi" w:hAnsiTheme="majorHAnsi"/>
          <w:b/>
        </w:rPr>
        <w:object w:dxaOrig="1533" w:dyaOrig="9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9" o:title=""/>
          </v:shape>
          <o:OLEObject Type="Embed" ProgID="Package" ShapeID="_x0000_i1025" DrawAspect="Icon" ObjectID="_1554883724" r:id="rId10"/>
        </w:objec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E6195A">
        <w:tc>
          <w:tcPr>
            <w:tcW w:w="5347" w:type="dxa"/>
          </w:tcPr>
          <w:p w:rsidR="00E6195A" w:rsidRDefault="00E6195A" w:rsidP="00E6195A">
            <w:pPr>
              <w:pStyle w:val="Prrafodelista"/>
              <w:rPr>
                <w:rFonts w:asciiTheme="majorHAnsi" w:hAnsiTheme="majorHAnsi"/>
                <w:b/>
              </w:rPr>
            </w:pPr>
            <w:r>
              <w:rPr>
                <w:rFonts w:asciiTheme="majorHAnsi" w:hAnsiTheme="majorHAnsi"/>
                <w:b/>
              </w:rPr>
              <w:t xml:space="preserve">Código </w:t>
            </w:r>
            <w:proofErr w:type="spellStart"/>
            <w:r>
              <w:rPr>
                <w:rFonts w:asciiTheme="majorHAnsi" w:hAnsiTheme="majorHAnsi"/>
                <w:b/>
              </w:rPr>
              <w:t>arduino</w:t>
            </w:r>
            <w:proofErr w:type="spellEnd"/>
            <w:r>
              <w:rPr>
                <w:rFonts w:asciiTheme="majorHAnsi" w:hAnsiTheme="majorHAnsi"/>
                <w:b/>
              </w:rPr>
              <w:t>.</w:t>
            </w:r>
          </w:p>
          <w:p w:rsidR="00E6195A" w:rsidRDefault="00E6195A" w:rsidP="00FB7338">
            <w:pPr>
              <w:pStyle w:val="Prrafodelista"/>
              <w:ind w:left="0"/>
            </w:pPr>
          </w:p>
          <w:tbl>
            <w:tblPr>
              <w:tblW w:w="0" w:type="auto"/>
              <w:shd w:val="clear" w:color="auto" w:fill="FFFFFF"/>
              <w:tblCellMar>
                <w:left w:w="0" w:type="dxa"/>
                <w:right w:w="0" w:type="dxa"/>
              </w:tblCellMar>
              <w:tblLook w:val="04A0"/>
            </w:tblPr>
            <w:tblGrid>
              <w:gridCol w:w="990"/>
              <w:gridCol w:w="4141"/>
            </w:tblGrid>
            <w:tr w:rsidR="00F446BD" w:rsidRPr="00F446BD" w:rsidTr="00F446BD">
              <w:trPr>
                <w:gridAfter w:val="1"/>
              </w:trPr>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969896"/>
                      <w:sz w:val="18"/>
                    </w:rPr>
                    <w:t>// Creamos las constantes</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LED_ROJO_COCHE = </w:t>
                  </w:r>
                  <w:r w:rsidRPr="00F446BD">
                    <w:rPr>
                      <w:rFonts w:ascii="Consolas" w:hAnsi="Consolas"/>
                      <w:color w:val="0086B3"/>
                      <w:sz w:val="18"/>
                    </w:rPr>
                    <w:t>13</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LED_AMBAR_COCHE = </w:t>
                  </w:r>
                  <w:r w:rsidRPr="00F446BD">
                    <w:rPr>
                      <w:rFonts w:ascii="Consolas" w:hAnsi="Consolas"/>
                      <w:color w:val="0086B3"/>
                      <w:sz w:val="18"/>
                    </w:rPr>
                    <w:t>11</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LED_VERDE_COCHE = </w:t>
                  </w:r>
                  <w:r w:rsidRPr="00F446BD">
                    <w:rPr>
                      <w:rFonts w:ascii="Consolas" w:hAnsi="Consolas"/>
                      <w:color w:val="0086B3"/>
                      <w:sz w:val="18"/>
                    </w:rPr>
                    <w:t>9</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LED_ROJO_PEATON = </w:t>
                  </w:r>
                  <w:r w:rsidRPr="00F446BD">
                    <w:rPr>
                      <w:rFonts w:ascii="Consolas" w:hAnsi="Consolas"/>
                      <w:color w:val="0086B3"/>
                      <w:sz w:val="18"/>
                    </w:rPr>
                    <w:t>7</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LED_VERDE_PEATON = </w:t>
                  </w:r>
                  <w:r w:rsidRPr="00F446BD">
                    <w:rPr>
                      <w:rFonts w:ascii="Consolas" w:hAnsi="Consolas"/>
                      <w:color w:val="0086B3"/>
                      <w:sz w:val="18"/>
                    </w:rPr>
                    <w:t>5</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const</w:t>
                  </w:r>
                  <w:proofErr w:type="spellEnd"/>
                  <w:r w:rsidRPr="00F446BD">
                    <w:rPr>
                      <w:rFonts w:ascii="Consolas" w:hAnsi="Consolas"/>
                      <w:color w:val="24292E"/>
                      <w:sz w:val="18"/>
                      <w:szCs w:val="18"/>
                    </w:rPr>
                    <w:t xml:space="preserve"> </w:t>
                  </w: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BOTON = </w:t>
                  </w:r>
                  <w:r w:rsidRPr="00F446BD">
                    <w:rPr>
                      <w:rFonts w:ascii="Consolas" w:hAnsi="Consolas"/>
                      <w:color w:val="0086B3"/>
                      <w:sz w:val="18"/>
                    </w:rPr>
                    <w:t>2</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969896"/>
                      <w:sz w:val="18"/>
                    </w:rPr>
                    <w:t>// Creamos la variable que almacena el estado del botón</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int</w:t>
                  </w:r>
                  <w:proofErr w:type="spellEnd"/>
                  <w:r w:rsidRPr="00F446BD">
                    <w:rPr>
                      <w:rFonts w:ascii="Consolas" w:hAnsi="Consolas"/>
                      <w:color w:val="24292E"/>
                      <w:sz w:val="18"/>
                      <w:szCs w:val="18"/>
                    </w:rPr>
                    <w:t xml:space="preserve"> </w:t>
                  </w:r>
                  <w:proofErr w:type="spellStart"/>
                  <w:r w:rsidRPr="00F446BD">
                    <w:rPr>
                      <w:rFonts w:ascii="Consolas" w:hAnsi="Consolas"/>
                      <w:color w:val="24292E"/>
                      <w:sz w:val="18"/>
                      <w:szCs w:val="18"/>
                    </w:rPr>
                    <w:t>estadoBoton</w:t>
                  </w:r>
                  <w:proofErr w:type="spellEnd"/>
                  <w:r w:rsidRPr="00F446BD">
                    <w:rPr>
                      <w:rFonts w:ascii="Consolas" w:hAnsi="Consolas"/>
                      <w:color w:val="24292E"/>
                      <w:sz w:val="18"/>
                      <w:szCs w:val="18"/>
                    </w:rPr>
                    <w:t xml:space="preserve"> = </w:t>
                  </w:r>
                  <w:r w:rsidRPr="00F446BD">
                    <w:rPr>
                      <w:rFonts w:ascii="Consolas" w:hAnsi="Consolas"/>
                      <w:color w:val="0086B3"/>
                      <w:sz w:val="18"/>
                    </w:rPr>
                    <w:t>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void</w:t>
                  </w:r>
                  <w:proofErr w:type="spellEnd"/>
                  <w:r w:rsidRPr="00F446BD">
                    <w:rPr>
                      <w:rFonts w:ascii="Consolas" w:hAnsi="Consolas"/>
                      <w:color w:val="24292E"/>
                      <w:sz w:val="18"/>
                      <w:szCs w:val="18"/>
                    </w:rPr>
                    <w:t xml:space="preserve"> </w:t>
                  </w:r>
                  <w:proofErr w:type="spellStart"/>
                  <w:r w:rsidRPr="00F446BD">
                    <w:rPr>
                      <w:rFonts w:ascii="Consolas" w:hAnsi="Consolas"/>
                      <w:color w:val="795DA3"/>
                      <w:sz w:val="18"/>
                    </w:rPr>
                    <w:t>setup</w:t>
                  </w:r>
                  <w:proofErr w:type="spellEnd"/>
                  <w:r w:rsidRPr="00F446BD">
                    <w:rPr>
                      <w:rFonts w:ascii="Consolas" w:hAnsi="Consolas"/>
                      <w:color w:val="24292E"/>
                      <w:sz w:val="18"/>
                      <w:szCs w:val="18"/>
                    </w:rPr>
                    <w:t>() {</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r w:rsidRPr="00F446BD">
                    <w:rPr>
                      <w:rFonts w:ascii="Consolas" w:hAnsi="Consolas"/>
                      <w:color w:val="969896"/>
                      <w:sz w:val="18"/>
                    </w:rPr>
                    <w:t xml:space="preserve">// Inicializamos los </w:t>
                  </w:r>
                  <w:proofErr w:type="spellStart"/>
                  <w:r w:rsidRPr="00F446BD">
                    <w:rPr>
                      <w:rFonts w:ascii="Consolas" w:hAnsi="Consolas"/>
                      <w:color w:val="969896"/>
                      <w:sz w:val="18"/>
                    </w:rPr>
                    <w:t>LEDs</w:t>
                  </w:r>
                  <w:proofErr w:type="spellEnd"/>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(LED_ROJO_COCHE, OUTPUT);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(LED_AMBAR_COCHE, OUTPUT);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(LED_VERDE_COCHE, OUTPUT);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(LED_ROJO_PEATON, OUTPUT);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(LED_VERDE_PEATON, OUTPUT);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pinMode</w:t>
                  </w:r>
                  <w:proofErr w:type="spellEnd"/>
                  <w:r w:rsidRPr="00F446BD">
                    <w:rPr>
                      <w:rFonts w:ascii="Consolas" w:hAnsi="Consolas"/>
                      <w:color w:val="24292E"/>
                      <w:sz w:val="18"/>
                      <w:szCs w:val="18"/>
                    </w:rPr>
                    <w:t>(BOTON, INPUT);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A71D5D"/>
                      <w:sz w:val="18"/>
                    </w:rPr>
                    <w:t>void</w:t>
                  </w:r>
                  <w:proofErr w:type="spellEnd"/>
                  <w:r w:rsidRPr="00F446BD">
                    <w:rPr>
                      <w:rFonts w:ascii="Consolas" w:hAnsi="Consolas"/>
                      <w:color w:val="24292E"/>
                      <w:sz w:val="18"/>
                      <w:szCs w:val="18"/>
                    </w:rPr>
                    <w:t xml:space="preserve"> </w:t>
                  </w:r>
                  <w:proofErr w:type="spellStart"/>
                  <w:r w:rsidRPr="00F446BD">
                    <w:rPr>
                      <w:rFonts w:ascii="Consolas" w:hAnsi="Consolas"/>
                      <w:color w:val="795DA3"/>
                      <w:sz w:val="18"/>
                    </w:rPr>
                    <w:t>loop</w:t>
                  </w:r>
                  <w:proofErr w:type="spellEnd"/>
                  <w:r w:rsidRPr="00F446BD">
                    <w:rPr>
                      <w:rFonts w:ascii="Consolas" w:hAnsi="Consolas"/>
                      <w:color w:val="24292E"/>
                      <w:sz w:val="18"/>
                      <w:szCs w:val="18"/>
                    </w:rPr>
                    <w:t>() {</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(LED_VERDE_COCHE,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(LED_ROJO_PEATON,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roofErr w:type="spellStart"/>
                  <w:r w:rsidRPr="00F446BD">
                    <w:rPr>
                      <w:rFonts w:ascii="Consolas" w:hAnsi="Consolas"/>
                      <w:color w:val="24292E"/>
                      <w:sz w:val="18"/>
                      <w:szCs w:val="18"/>
                    </w:rPr>
                    <w:t>estadoBoton</w:t>
                  </w:r>
                  <w:proofErr w:type="spellEnd"/>
                  <w:r w:rsidRPr="00F446BD">
                    <w:rPr>
                      <w:rFonts w:ascii="Consolas" w:hAnsi="Consolas"/>
                      <w:color w:val="24292E"/>
                      <w:sz w:val="18"/>
                      <w:szCs w:val="18"/>
                    </w:rPr>
                    <w:t xml:space="preserve"> = </w:t>
                  </w:r>
                  <w:proofErr w:type="spellStart"/>
                  <w:r w:rsidRPr="00F446BD">
                    <w:rPr>
                      <w:rFonts w:ascii="Consolas" w:hAnsi="Consolas"/>
                      <w:color w:val="0086B3"/>
                      <w:sz w:val="18"/>
                    </w:rPr>
                    <w:t>digitalRead</w:t>
                  </w:r>
                  <w:proofErr w:type="spellEnd"/>
                  <w:r w:rsidRPr="00F446BD">
                    <w:rPr>
                      <w:rFonts w:ascii="Consolas" w:hAnsi="Consolas"/>
                      <w:color w:val="24292E"/>
                      <w:sz w:val="18"/>
                      <w:szCs w:val="18"/>
                    </w:rPr>
                    <w:t xml:space="preserve"> (BOTON);</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A71D5D"/>
                      <w:sz w:val="18"/>
                    </w:rPr>
                    <w:t>if</w:t>
                  </w:r>
                  <w:proofErr w:type="spellEnd"/>
                  <w:r w:rsidRPr="00F446BD">
                    <w:rPr>
                      <w:rFonts w:ascii="Consolas" w:hAnsi="Consolas"/>
                      <w:color w:val="24292E"/>
                      <w:sz w:val="18"/>
                      <w:szCs w:val="18"/>
                    </w:rPr>
                    <w:t xml:space="preserve"> (</w:t>
                  </w:r>
                  <w:proofErr w:type="spellStart"/>
                  <w:r w:rsidRPr="00F446BD">
                    <w:rPr>
                      <w:rFonts w:ascii="Consolas" w:hAnsi="Consolas"/>
                      <w:color w:val="24292E"/>
                      <w:sz w:val="18"/>
                      <w:szCs w:val="18"/>
                    </w:rPr>
                    <w:t>estadoBoton</w:t>
                  </w:r>
                  <w:proofErr w:type="spellEnd"/>
                  <w:r w:rsidRPr="00F446BD">
                    <w:rPr>
                      <w:rFonts w:ascii="Consolas" w:hAnsi="Consolas"/>
                      <w:color w:val="24292E"/>
                      <w:sz w:val="18"/>
                      <w:szCs w:val="18"/>
                    </w:rPr>
                    <w:t xml:space="preserve"> == HIGH) {</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(LED_VERDE_COCHE,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(LED_AMBAR_COCHE,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500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(LED_AMBAR_COCHE,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(LED_ROJO_COCHE,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(LED_ROJO_PEATON,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5000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200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200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200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HIGH);</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delay</w:t>
                  </w:r>
                  <w:proofErr w:type="spellEnd"/>
                  <w:r w:rsidRPr="00F446BD">
                    <w:rPr>
                      <w:rFonts w:ascii="Consolas" w:hAnsi="Consolas"/>
                      <w:color w:val="24292E"/>
                      <w:sz w:val="18"/>
                      <w:szCs w:val="18"/>
                    </w:rPr>
                    <w:t>(</w:t>
                  </w:r>
                  <w:r w:rsidRPr="00F446BD">
                    <w:rPr>
                      <w:rFonts w:ascii="Consolas" w:hAnsi="Consolas"/>
                      <w:color w:val="0086B3"/>
                      <w:sz w:val="18"/>
                    </w:rPr>
                    <w:t>200</w:t>
                  </w:r>
                  <w:r w:rsidRPr="00F446BD">
                    <w:rPr>
                      <w:rFonts w:ascii="Consolas" w:hAnsi="Consolas"/>
                      <w:color w:val="24292E"/>
                      <w:sz w:val="18"/>
                      <w:szCs w:val="18"/>
                    </w:rPr>
                    <w:t>);</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(LED_VERDE_PEATON,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roofErr w:type="spellStart"/>
                  <w:r w:rsidRPr="00F446BD">
                    <w:rPr>
                      <w:rFonts w:ascii="Consolas" w:hAnsi="Consolas"/>
                      <w:color w:val="0086B3"/>
                      <w:sz w:val="18"/>
                    </w:rPr>
                    <w:t>digitalWrite</w:t>
                  </w:r>
                  <w:proofErr w:type="spellEnd"/>
                  <w:r w:rsidRPr="00F446BD">
                    <w:rPr>
                      <w:rFonts w:ascii="Consolas" w:hAnsi="Consolas"/>
                      <w:color w:val="24292E"/>
                      <w:sz w:val="18"/>
                      <w:szCs w:val="18"/>
                    </w:rPr>
                    <w:t>(LED_ROJO_COCHE, LOW);</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 xml:space="preserve">  </w:t>
                  </w:r>
                </w:p>
              </w:tc>
            </w:tr>
            <w:tr w:rsidR="00F446BD" w:rsidRPr="00F446BD" w:rsidTr="00F446BD">
              <w:tc>
                <w:tcPr>
                  <w:tcW w:w="510" w:type="dxa"/>
                  <w:shd w:val="clear" w:color="auto" w:fill="auto"/>
                  <w:noWrap/>
                  <w:hideMark/>
                </w:tcPr>
                <w:p w:rsidR="00F446BD" w:rsidRPr="00F446BD" w:rsidRDefault="00F446BD" w:rsidP="00F446BD">
                  <w:pPr>
                    <w:spacing w:line="300" w:lineRule="atLeast"/>
                    <w:jc w:val="right"/>
                    <w:rPr>
                      <w:rFonts w:ascii="Consolas" w:hAnsi="Consolas"/>
                      <w:color w:val="333333"/>
                      <w:sz w:val="18"/>
                      <w:szCs w:val="18"/>
                    </w:rPr>
                  </w:pPr>
                </w:p>
              </w:tc>
              <w:tc>
                <w:tcPr>
                  <w:tcW w:w="0" w:type="auto"/>
                  <w:tcBorders>
                    <w:top w:val="nil"/>
                    <w:left w:val="nil"/>
                    <w:bottom w:val="nil"/>
                    <w:right w:val="nil"/>
                  </w:tcBorders>
                  <w:shd w:val="clear" w:color="auto" w:fill="auto"/>
                  <w:hideMark/>
                </w:tcPr>
                <w:p w:rsidR="00F446BD" w:rsidRPr="00F446BD" w:rsidRDefault="00F446BD" w:rsidP="00F446BD">
                  <w:pPr>
                    <w:spacing w:line="300" w:lineRule="atLeast"/>
                    <w:rPr>
                      <w:rFonts w:ascii="Consolas" w:hAnsi="Consolas"/>
                      <w:color w:val="24292E"/>
                      <w:sz w:val="18"/>
                      <w:szCs w:val="18"/>
                    </w:rPr>
                  </w:pPr>
                  <w:r w:rsidRPr="00F446BD">
                    <w:rPr>
                      <w:rFonts w:ascii="Consolas" w:hAnsi="Consolas"/>
                      <w:color w:val="24292E"/>
                      <w:sz w:val="18"/>
                      <w:szCs w:val="18"/>
                    </w:rPr>
                    <w:t>}</w:t>
                  </w:r>
                </w:p>
              </w:tc>
            </w:tr>
          </w:tbl>
          <w:p w:rsidR="00F446BD" w:rsidRPr="00E6195A" w:rsidRDefault="00F446BD" w:rsidP="00FB7338">
            <w:pPr>
              <w:pStyle w:val="Prrafodelista"/>
              <w:ind w:left="0"/>
            </w:pP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lastRenderedPageBreak/>
              <w:t>Explicación</w:t>
            </w:r>
          </w:p>
          <w:p w:rsidR="00E6195A" w:rsidRDefault="00E6195A" w:rsidP="00FB7338">
            <w:pPr>
              <w:pStyle w:val="Prrafodelista"/>
              <w:ind w:left="0"/>
              <w:rPr>
                <w:rFonts w:asciiTheme="majorHAnsi" w:hAnsiTheme="majorHAnsi"/>
                <w:b/>
              </w:rPr>
            </w:pP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 xml:space="preserve">1. Creamos las variables constantes que van a guardar el valor de los pines a los que hemos conectado cada uno de los </w:t>
            </w:r>
            <w:proofErr w:type="spellStart"/>
            <w:r w:rsidRPr="0004017A">
              <w:rPr>
                <w:rFonts w:ascii="Arial" w:hAnsi="Arial" w:cs="Arial"/>
                <w:color w:val="333333"/>
              </w:rPr>
              <w:t>LEDs</w:t>
            </w:r>
            <w:proofErr w:type="spellEnd"/>
            <w:r w:rsidRPr="0004017A">
              <w:rPr>
                <w:rFonts w:ascii="Arial" w:hAnsi="Arial" w:cs="Arial"/>
                <w:color w:val="333333"/>
              </w:rPr>
              <w:t xml:space="preserve"> y el botón:</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LED_ROJO_COCHE = 13;</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LED_AMBAR_COCHE = 11;</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lastRenderedPageBreak/>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LED_VERDE_COCHE = 9;</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LED_ROJO_PEATON = 7;</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LED_VERDE_PEATON = 5;</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const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BOTON = 2;</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2. Creamos la variable que va a almacenar el estado del botón. Esto es, la variable va a cambiar a lo largo del programa porque guarda la posición en la que se encuentra el botón (presionado o relajado, HIGH o LOW). Por lo tanto, esta variable va a almacenar un número entero NO constante:</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int</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estadoBoton</w:t>
            </w:r>
            <w:proofErr w:type="spellEnd"/>
            <w:r w:rsidRPr="0004017A">
              <w:rPr>
                <w:rFonts w:ascii="Consolas" w:hAnsi="Consolas" w:cs="Courier New"/>
                <w:color w:val="777777"/>
                <w:sz w:val="18"/>
                <w:szCs w:val="18"/>
              </w:rPr>
              <w:t xml:space="preserve"> = 0;</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 xml:space="preserve">Es buena </w:t>
            </w:r>
            <w:proofErr w:type="spellStart"/>
            <w:r w:rsidRPr="0004017A">
              <w:rPr>
                <w:rFonts w:ascii="Arial" w:hAnsi="Arial" w:cs="Arial"/>
                <w:color w:val="333333"/>
              </w:rPr>
              <w:t>pŕactica</w:t>
            </w:r>
            <w:proofErr w:type="spellEnd"/>
            <w:r w:rsidRPr="0004017A">
              <w:rPr>
                <w:rFonts w:ascii="Arial" w:hAnsi="Arial" w:cs="Arial"/>
                <w:color w:val="333333"/>
              </w:rPr>
              <w:t xml:space="preserve"> de programación nombrar a las variables que NO son constantes en minúsculas. Si el nombre de la variable lo componen varias palabras, la primera inicial de cada palabra se pone en mayúsculas, excepto la de la primera palabra.</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 xml:space="preserve">3. Inicializamos los </w:t>
            </w:r>
            <w:proofErr w:type="spellStart"/>
            <w:r w:rsidRPr="0004017A">
              <w:rPr>
                <w:rFonts w:ascii="Arial" w:hAnsi="Arial" w:cs="Arial"/>
                <w:color w:val="333333"/>
              </w:rPr>
              <w:t>LEDs</w:t>
            </w:r>
            <w:proofErr w:type="spellEnd"/>
            <w:r w:rsidRPr="0004017A">
              <w:rPr>
                <w:rFonts w:ascii="Arial" w:hAnsi="Arial" w:cs="Arial"/>
                <w:color w:val="333333"/>
              </w:rPr>
              <w:t xml:space="preserve"> como salidas y el botón como entrada en la función </w:t>
            </w:r>
            <w:proofErr w:type="spellStart"/>
            <w:r w:rsidRPr="0004017A">
              <w:rPr>
                <w:rFonts w:ascii="Consolas" w:hAnsi="Consolas" w:cs="Courier New"/>
                <w:color w:val="C7254E"/>
                <w:sz w:val="22"/>
              </w:rPr>
              <w:t>void</w:t>
            </w:r>
            <w:proofErr w:type="spellEnd"/>
            <w:r w:rsidRPr="0004017A">
              <w:rPr>
                <w:rFonts w:ascii="Consolas" w:hAnsi="Consolas" w:cs="Courier New"/>
                <w:color w:val="C7254E"/>
                <w:sz w:val="22"/>
              </w:rPr>
              <w:t xml:space="preserve"> </w:t>
            </w:r>
            <w:proofErr w:type="spellStart"/>
            <w:r w:rsidRPr="0004017A">
              <w:rPr>
                <w:rFonts w:ascii="Consolas" w:hAnsi="Consolas" w:cs="Courier New"/>
                <w:color w:val="C7254E"/>
                <w:sz w:val="22"/>
              </w:rPr>
              <w:t>setup</w:t>
            </w:r>
            <w:proofErr w:type="spellEnd"/>
            <w:r w:rsidRPr="0004017A">
              <w:rPr>
                <w:rFonts w:ascii="Consolas" w:hAnsi="Consolas" w:cs="Courier New"/>
                <w:color w:val="C7254E"/>
                <w:sz w:val="22"/>
              </w:rPr>
              <w:t>()</w:t>
            </w:r>
            <w:r w:rsidRPr="0004017A">
              <w:rPr>
                <w:rFonts w:ascii="Arial" w:hAnsi="Arial" w:cs="Arial"/>
                <w:color w:val="333333"/>
              </w:rPr>
              <w: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 xml:space="preserve"> (LED_ROJO_COCHE, OUTPUT);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(LED_AMBAR_COCHE, OUTPUT);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(LED_VERDE_COCHE, OUTPUT);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(LED_ROJO_PEATON, OUTPUT);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(LED_VERDE_PEATON, OUTPUT);</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pinMode</w:t>
            </w:r>
            <w:proofErr w:type="spellEnd"/>
            <w:r w:rsidRPr="0004017A">
              <w:rPr>
                <w:rFonts w:ascii="Consolas" w:hAnsi="Consolas" w:cs="Courier New"/>
                <w:color w:val="777777"/>
                <w:sz w:val="18"/>
                <w:szCs w:val="18"/>
              </w:rPr>
              <w:t>(BOTON, INPUT);</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lastRenderedPageBreak/>
              <w:t>Ahora, en la </w:t>
            </w:r>
            <w:r w:rsidRPr="0004017A">
              <w:rPr>
                <w:rFonts w:ascii="Consolas" w:hAnsi="Consolas" w:cs="Courier New"/>
                <w:color w:val="C7254E"/>
                <w:sz w:val="22"/>
              </w:rPr>
              <w:t xml:space="preserve">función </w:t>
            </w:r>
            <w:proofErr w:type="spellStart"/>
            <w:proofErr w:type="gramStart"/>
            <w:r w:rsidRPr="0004017A">
              <w:rPr>
                <w:rFonts w:ascii="Consolas" w:hAnsi="Consolas" w:cs="Courier New"/>
                <w:color w:val="C7254E"/>
                <w:sz w:val="22"/>
              </w:rPr>
              <w:t>loop</w:t>
            </w:r>
            <w:proofErr w:type="spellEnd"/>
            <w:r w:rsidRPr="0004017A">
              <w:rPr>
                <w:rFonts w:ascii="Consolas" w:hAnsi="Consolas" w:cs="Courier New"/>
                <w:color w:val="C7254E"/>
                <w:sz w:val="22"/>
              </w:rPr>
              <w:t>(</w:t>
            </w:r>
            <w:proofErr w:type="gramEnd"/>
            <w:r w:rsidRPr="0004017A">
              <w:rPr>
                <w:rFonts w:ascii="Consolas" w:hAnsi="Consolas" w:cs="Courier New"/>
                <w:color w:val="C7254E"/>
                <w:sz w:val="22"/>
              </w:rPr>
              <w:t>)</w:t>
            </w:r>
            <w:r w:rsidRPr="0004017A">
              <w:rPr>
                <w:rFonts w:ascii="Arial" w:hAnsi="Arial" w:cs="Arial"/>
                <w:color w:val="333333"/>
              </w:rPr>
              <w:t> vamos a programar qué queremos que ocurra en nuestro semáforo, de qué forma queremos regular el tráfico tanto de coches como de peatones. ¿Estás preparado?</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La primera pregunta que debemos hacernos es: ¿</w:t>
            </w:r>
            <w:r w:rsidRPr="0004017A">
              <w:rPr>
                <w:rFonts w:ascii="Arial" w:hAnsi="Arial" w:cs="Arial"/>
                <w:b/>
                <w:bCs/>
                <w:color w:val="333333"/>
              </w:rPr>
              <w:t>Cuándo</w:t>
            </w:r>
            <w:r w:rsidRPr="0004017A">
              <w:rPr>
                <w:rFonts w:ascii="Arial" w:hAnsi="Arial" w:cs="Arial"/>
                <w:color w:val="333333"/>
              </w:rPr>
              <w:t> queremos que actúe nuestro botón? Parece razonable pensar que el momento idóneo es cuando el semáforo de peatones está en rojo y el de coches en verde.</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La función que queremos que tenga nuestro botón es que invierta la posición de los semáforos, que pare el tráfico para los coches y permita que los peatones crucen la calle. Entonces debemos de hacernos una serie de preguntas:</w:t>
            </w:r>
          </w:p>
          <w:p w:rsidR="0004017A" w:rsidRPr="0004017A" w:rsidRDefault="0004017A" w:rsidP="0004017A">
            <w:pPr>
              <w:numPr>
                <w:ilvl w:val="0"/>
                <w:numId w:val="17"/>
              </w:numPr>
              <w:shd w:val="clear" w:color="auto" w:fill="FFFFFF"/>
              <w:spacing w:before="100" w:beforeAutospacing="1" w:after="100" w:afterAutospacing="1"/>
              <w:rPr>
                <w:rFonts w:ascii="Arial" w:hAnsi="Arial" w:cs="Arial"/>
                <w:color w:val="333333"/>
              </w:rPr>
            </w:pPr>
            <w:r w:rsidRPr="0004017A">
              <w:rPr>
                <w:rFonts w:ascii="Arial" w:hAnsi="Arial" w:cs="Arial"/>
                <w:color w:val="333333"/>
              </w:rPr>
              <w:t>Si no hay peatones, ¿cómo debe de estar el semáforo?</w:t>
            </w:r>
          </w:p>
          <w:p w:rsidR="0004017A" w:rsidRPr="0004017A" w:rsidRDefault="0004017A" w:rsidP="0004017A">
            <w:pPr>
              <w:numPr>
                <w:ilvl w:val="0"/>
                <w:numId w:val="17"/>
              </w:numPr>
              <w:shd w:val="clear" w:color="auto" w:fill="FFFFFF"/>
              <w:spacing w:before="100" w:beforeAutospacing="1" w:after="100" w:afterAutospacing="1"/>
              <w:rPr>
                <w:rFonts w:ascii="Arial" w:hAnsi="Arial" w:cs="Arial"/>
                <w:color w:val="333333"/>
              </w:rPr>
            </w:pPr>
            <w:r w:rsidRPr="0004017A">
              <w:rPr>
                <w:rFonts w:ascii="Arial" w:hAnsi="Arial" w:cs="Arial"/>
                <w:color w:val="333333"/>
              </w:rPr>
              <w:t>Si un peatón pulsa el botón, ¿qué secuencia queremos que haga nuestro semáforo?</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La respuesta lógica a la primera pregunta, es que si no hay ningún peatón que quiera cruzar la calle el semáforo de los coches permanezca en verde y el semáforo para peatones en rojo. Mientras que, si un peatón pulsa el botón el semáforo de los coches debería de pasar de verde a ámbar y de ámbar a rojo y, el de los peatones ponerse en verde para que estos puedan cruzar sin peligro la calle. Por lo tanto, en la función </w:t>
            </w:r>
            <w:proofErr w:type="spellStart"/>
            <w:r w:rsidRPr="0004017A">
              <w:rPr>
                <w:rFonts w:ascii="Consolas" w:hAnsi="Consolas" w:cs="Courier New"/>
                <w:color w:val="C7254E"/>
                <w:sz w:val="22"/>
              </w:rPr>
              <w:t>void</w:t>
            </w:r>
            <w:proofErr w:type="spellEnd"/>
            <w:r w:rsidRPr="0004017A">
              <w:rPr>
                <w:rFonts w:ascii="Consolas" w:hAnsi="Consolas" w:cs="Courier New"/>
                <w:color w:val="C7254E"/>
                <w:sz w:val="22"/>
              </w:rPr>
              <w:t xml:space="preserve"> </w:t>
            </w:r>
            <w:proofErr w:type="spellStart"/>
            <w:r w:rsidRPr="0004017A">
              <w:rPr>
                <w:rFonts w:ascii="Consolas" w:hAnsi="Consolas" w:cs="Courier New"/>
                <w:color w:val="C7254E"/>
                <w:sz w:val="22"/>
              </w:rPr>
              <w:t>loop</w:t>
            </w:r>
            <w:proofErr w:type="spellEnd"/>
            <w:r w:rsidRPr="0004017A">
              <w:rPr>
                <w:rFonts w:ascii="Consolas" w:hAnsi="Consolas" w:cs="Courier New"/>
                <w:color w:val="C7254E"/>
                <w:sz w:val="22"/>
              </w:rPr>
              <w:t xml:space="preserve"> ()</w:t>
            </w:r>
            <w:r w:rsidRPr="0004017A">
              <w:rPr>
                <w:rFonts w:ascii="Arial" w:hAnsi="Arial" w:cs="Arial"/>
                <w:color w:val="333333"/>
              </w:rPr>
              <w:t> tendremos el siguiente código:</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(LED_VERDE_COCHE, HIGH);</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(LED_ROJO_PEATON, HIGH);</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 xml:space="preserve">Si el peatón pulsa el botón, </w:t>
            </w:r>
            <w:proofErr w:type="spellStart"/>
            <w:r w:rsidRPr="0004017A">
              <w:rPr>
                <w:rFonts w:ascii="Arial" w:hAnsi="Arial" w:cs="Arial"/>
                <w:color w:val="333333"/>
              </w:rPr>
              <w:t>Arduino</w:t>
            </w:r>
            <w:proofErr w:type="spellEnd"/>
            <w:r w:rsidRPr="0004017A">
              <w:rPr>
                <w:rFonts w:ascii="Arial" w:hAnsi="Arial" w:cs="Arial"/>
                <w:color w:val="333333"/>
              </w:rPr>
              <w:t xml:space="preserve"> detecta el cambio, ¿cómo lo hace? Para ello, tenemos que </w:t>
            </w:r>
            <w:r w:rsidRPr="0004017A">
              <w:rPr>
                <w:rFonts w:ascii="Arial" w:hAnsi="Arial" w:cs="Arial"/>
                <w:b/>
                <w:bCs/>
                <w:color w:val="333333"/>
              </w:rPr>
              <w:t>leer</w:t>
            </w:r>
            <w:r w:rsidRPr="0004017A">
              <w:rPr>
                <w:rFonts w:ascii="Arial" w:hAnsi="Arial" w:cs="Arial"/>
                <w:color w:val="333333"/>
              </w:rPr>
              <w:t xml:space="preserve"> el estado en el que se encuentra el botón </w:t>
            </w:r>
            <w:proofErr w:type="spellStart"/>
            <w:r w:rsidRPr="0004017A">
              <w:rPr>
                <w:rFonts w:ascii="Arial" w:hAnsi="Arial" w:cs="Arial"/>
                <w:color w:val="333333"/>
              </w:rPr>
              <w:t>contínuamente</w:t>
            </w:r>
            <w:proofErr w:type="spellEnd"/>
            <w:r w:rsidRPr="0004017A">
              <w:rPr>
                <w:rFonts w:ascii="Arial" w:hAnsi="Arial" w:cs="Arial"/>
                <w:color w:val="333333"/>
              </w:rPr>
              <w:t xml:space="preserve"> y guardar ese estado en la variable </w:t>
            </w:r>
            <w:proofErr w:type="spellStart"/>
            <w:r w:rsidRPr="0004017A">
              <w:rPr>
                <w:rFonts w:ascii="Arial" w:hAnsi="Arial" w:cs="Arial"/>
                <w:color w:val="333333"/>
              </w:rPr>
              <w:t>estadoBoton</w:t>
            </w:r>
            <w:proofErr w:type="spellEnd"/>
            <w:r w:rsidRPr="0004017A">
              <w:rPr>
                <w:rFonts w:ascii="Arial" w:hAnsi="Arial" w:cs="Arial"/>
                <w:color w:val="333333"/>
              </w:rPr>
              <w:t>:</w:t>
            </w:r>
          </w:p>
          <w:p w:rsidR="0004017A" w:rsidRPr="0004017A" w:rsidRDefault="0004017A" w:rsidP="0004017A">
            <w:pPr>
              <w:shd w:val="clear" w:color="auto" w:fill="FFFFFF"/>
              <w:spacing w:before="204" w:after="204"/>
              <w:rPr>
                <w:rFonts w:ascii="Arial" w:hAnsi="Arial" w:cs="Arial"/>
                <w:color w:val="333333"/>
              </w:rPr>
            </w:pPr>
            <w:proofErr w:type="spellStart"/>
            <w:r w:rsidRPr="0004017A">
              <w:rPr>
                <w:rFonts w:ascii="Arial" w:hAnsi="Arial" w:cs="Arial"/>
                <w:color w:val="333333"/>
              </w:rPr>
              <w:t>estadoBoton</w:t>
            </w:r>
            <w:proofErr w:type="spellEnd"/>
            <w:r w:rsidRPr="0004017A">
              <w:rPr>
                <w:rFonts w:ascii="Arial" w:hAnsi="Arial" w:cs="Arial"/>
                <w:color w:val="333333"/>
              </w:rPr>
              <w:t xml:space="preserve"> = </w:t>
            </w:r>
            <w:proofErr w:type="spellStart"/>
            <w:r w:rsidRPr="0004017A">
              <w:rPr>
                <w:rFonts w:ascii="Arial" w:hAnsi="Arial" w:cs="Arial"/>
                <w:color w:val="333333"/>
              </w:rPr>
              <w:t>digitalRead</w:t>
            </w:r>
            <w:proofErr w:type="spellEnd"/>
            <w:r w:rsidRPr="0004017A">
              <w:rPr>
                <w:rFonts w:ascii="Arial" w:hAnsi="Arial" w:cs="Arial"/>
                <w:color w:val="333333"/>
              </w:rPr>
              <w:t>(BOTON);</w:t>
            </w:r>
          </w:p>
          <w:p w:rsidR="0004017A" w:rsidRPr="0004017A" w:rsidRDefault="0004017A" w:rsidP="0004017A">
            <w:pPr>
              <w:shd w:val="clear" w:color="auto" w:fill="FFFFFF"/>
              <w:spacing w:before="204" w:after="204"/>
              <w:rPr>
                <w:rFonts w:ascii="Arial" w:hAnsi="Arial" w:cs="Arial"/>
                <w:color w:val="333333"/>
              </w:rPr>
            </w:pPr>
            <w:r w:rsidRPr="0004017A">
              <w:rPr>
                <w:rFonts w:ascii="Arial" w:hAnsi="Arial" w:cs="Arial"/>
                <w:color w:val="333333"/>
              </w:rPr>
              <w:t xml:space="preserve">De forma que cuando la variable almacenada sea modificada, </w:t>
            </w:r>
            <w:proofErr w:type="spellStart"/>
            <w:r w:rsidRPr="0004017A">
              <w:rPr>
                <w:rFonts w:ascii="Arial" w:hAnsi="Arial" w:cs="Arial"/>
                <w:color w:val="333333"/>
              </w:rPr>
              <w:t>Arduino</w:t>
            </w:r>
            <w:proofErr w:type="spellEnd"/>
            <w:r w:rsidRPr="0004017A">
              <w:rPr>
                <w:rFonts w:ascii="Arial" w:hAnsi="Arial" w:cs="Arial"/>
                <w:color w:val="333333"/>
              </w:rPr>
              <w:t xml:space="preserve"> ejecutará la secuencia que queremos que el semáforo haga. Es decir:</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proofErr w:type="spellStart"/>
            <w:r w:rsidRPr="0004017A">
              <w:rPr>
                <w:rFonts w:ascii="Consolas" w:hAnsi="Consolas" w:cs="Courier New"/>
                <w:color w:val="777777"/>
                <w:sz w:val="18"/>
                <w:szCs w:val="18"/>
              </w:rPr>
              <w:t>if</w:t>
            </w:r>
            <w:proofErr w:type="spellEnd"/>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estadoBoton</w:t>
            </w:r>
            <w:proofErr w:type="spellEnd"/>
            <w:r w:rsidRPr="0004017A">
              <w:rPr>
                <w:rFonts w:ascii="Consolas" w:hAnsi="Consolas" w:cs="Courier New"/>
                <w:color w:val="777777"/>
                <w:sz w:val="18"/>
                <w:szCs w:val="18"/>
              </w:rPr>
              <w:t xml:space="preserve"> == HIGH) {</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lastRenderedPageBreak/>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(LED_VERDE_COCHE, LOW);</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(LED_AMBAR_COCHE, HIGH);</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delay</w:t>
            </w:r>
            <w:proofErr w:type="spellEnd"/>
            <w:r w:rsidRPr="0004017A">
              <w:rPr>
                <w:rFonts w:ascii="Consolas" w:hAnsi="Consolas" w:cs="Courier New"/>
                <w:color w:val="777777"/>
                <w:sz w:val="18"/>
                <w:szCs w:val="18"/>
              </w:rPr>
              <w:t>(500);</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(LED_AMBAR_COCHE, LOW);</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(LED_ROJO_COCHE, HIGH);</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(LED_ROJO_PEATON, LOW);</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(LED_VERDE_PEATON, HIGH);</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delay</w:t>
            </w:r>
            <w:proofErr w:type="spellEnd"/>
            <w:r w:rsidRPr="0004017A">
              <w:rPr>
                <w:rFonts w:ascii="Consolas" w:hAnsi="Consolas" w:cs="Courier New"/>
                <w:color w:val="777777"/>
                <w:sz w:val="18"/>
                <w:szCs w:val="18"/>
              </w:rPr>
              <w:t>(5000);</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 xml:space="preserve">  </w:t>
            </w:r>
            <w:proofErr w:type="spellStart"/>
            <w:r w:rsidRPr="0004017A">
              <w:rPr>
                <w:rFonts w:ascii="Consolas" w:hAnsi="Consolas" w:cs="Courier New"/>
                <w:color w:val="777777"/>
                <w:sz w:val="18"/>
                <w:szCs w:val="18"/>
              </w:rPr>
              <w:t>digitalWrite</w:t>
            </w:r>
            <w:proofErr w:type="spellEnd"/>
            <w:r w:rsidRPr="0004017A">
              <w:rPr>
                <w:rFonts w:ascii="Consolas" w:hAnsi="Consolas" w:cs="Courier New"/>
                <w:color w:val="777777"/>
                <w:sz w:val="18"/>
                <w:szCs w:val="18"/>
              </w:rPr>
              <w:t>(LED_ROJO_COCHE, LOW);</w:t>
            </w:r>
          </w:p>
          <w:p w:rsidR="0004017A" w:rsidRPr="0004017A" w:rsidRDefault="0004017A" w:rsidP="0004017A">
            <w:pPr>
              <w:pBdr>
                <w:top w:val="single" w:sz="6" w:space="7" w:color="F7F7F7"/>
                <w:left w:val="single" w:sz="18" w:space="7" w:color="E5E5E5"/>
                <w:bottom w:val="single" w:sz="6" w:space="7" w:color="F7F7F7"/>
                <w:right w:val="single" w:sz="6" w:space="7" w:color="F7F7F7"/>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450" w:line="480" w:lineRule="atLeast"/>
              <w:rPr>
                <w:rFonts w:ascii="Consolas" w:hAnsi="Consolas" w:cs="Courier New"/>
                <w:color w:val="777777"/>
                <w:sz w:val="18"/>
                <w:szCs w:val="18"/>
              </w:rPr>
            </w:pPr>
            <w:r w:rsidRPr="0004017A">
              <w:rPr>
                <w:rFonts w:ascii="Consolas" w:hAnsi="Consolas" w:cs="Courier New"/>
                <w:color w:val="777777"/>
                <w:sz w:val="18"/>
                <w:szCs w:val="18"/>
              </w:rPr>
              <w:t>}</w:t>
            </w: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C227EE">
        <w:tc>
          <w:tcPr>
            <w:tcW w:w="5347" w:type="dxa"/>
          </w:tcPr>
          <w:p w:rsidR="00E6195A" w:rsidRDefault="00E6195A" w:rsidP="00C227EE">
            <w:pPr>
              <w:pStyle w:val="Prrafodelista"/>
              <w:rPr>
                <w:rFonts w:asciiTheme="majorHAnsi" w:hAnsiTheme="majorHAnsi"/>
                <w:b/>
              </w:rPr>
            </w:pPr>
            <w:r>
              <w:rPr>
                <w:rFonts w:asciiTheme="majorHAnsi" w:hAnsiTheme="majorHAnsi"/>
                <w:b/>
              </w:rPr>
              <w:t>Código S4A</w:t>
            </w:r>
          </w:p>
          <w:p w:rsidR="00E6195A" w:rsidRPr="00E6195A" w:rsidRDefault="00E6195A" w:rsidP="00C227EE">
            <w:pPr>
              <w:pStyle w:val="Prrafodelista"/>
              <w:ind w:left="0"/>
            </w:pPr>
          </w:p>
        </w:tc>
        <w:tc>
          <w:tcPr>
            <w:tcW w:w="5347" w:type="dxa"/>
          </w:tcPr>
          <w:p w:rsidR="00E6195A" w:rsidRDefault="00E6195A" w:rsidP="00C227EE">
            <w:pPr>
              <w:pStyle w:val="Prrafodelista"/>
              <w:ind w:left="0"/>
              <w:rPr>
                <w:rFonts w:asciiTheme="majorHAnsi" w:hAnsiTheme="majorHAnsi"/>
                <w:b/>
              </w:rPr>
            </w:pPr>
            <w:r>
              <w:rPr>
                <w:rFonts w:asciiTheme="majorHAnsi" w:hAnsiTheme="majorHAnsi"/>
                <w:b/>
              </w:rPr>
              <w:t>Explicación</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0C89" w:rsidRDefault="00910C89" w:rsidP="004C0274">
      <w:r>
        <w:separator/>
      </w:r>
    </w:p>
  </w:endnote>
  <w:endnote w:type="continuationSeparator" w:id="0">
    <w:p w:rsidR="00910C89" w:rsidRDefault="00910C89" w:rsidP="004C027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0C89" w:rsidRDefault="00910C89" w:rsidP="004C0274">
      <w:r>
        <w:separator/>
      </w:r>
    </w:p>
  </w:footnote>
  <w:footnote w:type="continuationSeparator" w:id="0">
    <w:p w:rsidR="00910C89" w:rsidRDefault="00910C89"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3534E"/>
    <w:multiLevelType w:val="multilevel"/>
    <w:tmpl w:val="5914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4">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10">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1">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4">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2"/>
  </w:num>
  <w:num w:numId="2">
    <w:abstractNumId w:val="2"/>
  </w:num>
  <w:num w:numId="3">
    <w:abstractNumId w:val="15"/>
  </w:num>
  <w:num w:numId="4">
    <w:abstractNumId w:val="3"/>
  </w:num>
  <w:num w:numId="5">
    <w:abstractNumId w:val="1"/>
  </w:num>
  <w:num w:numId="6">
    <w:abstractNumId w:val="6"/>
  </w:num>
  <w:num w:numId="7">
    <w:abstractNumId w:val="4"/>
  </w:num>
  <w:num w:numId="8">
    <w:abstractNumId w:val="14"/>
  </w:num>
  <w:num w:numId="9">
    <w:abstractNumId w:val="10"/>
  </w:num>
  <w:num w:numId="10">
    <w:abstractNumId w:val="8"/>
  </w:num>
  <w:num w:numId="11">
    <w:abstractNumId w:val="7"/>
  </w:num>
  <w:num w:numId="12">
    <w:abstractNumId w:val="9"/>
  </w:num>
  <w:num w:numId="13">
    <w:abstractNumId w:val="5"/>
  </w:num>
  <w:num w:numId="14">
    <w:abstractNumId w:val="16"/>
  </w:num>
  <w:num w:numId="15">
    <w:abstractNumId w:val="11"/>
  </w:num>
  <w:num w:numId="16">
    <w:abstractNumId w:val="13"/>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50178"/>
  </w:hdrShapeDefaults>
  <w:footnotePr>
    <w:footnote w:id="-1"/>
    <w:footnote w:id="0"/>
  </w:footnotePr>
  <w:endnotePr>
    <w:endnote w:id="-1"/>
    <w:endnote w:id="0"/>
  </w:endnotePr>
  <w:compat/>
  <w:rsids>
    <w:rsidRoot w:val="00A226BA"/>
    <w:rsid w:val="00012108"/>
    <w:rsid w:val="0004017A"/>
    <w:rsid w:val="00073875"/>
    <w:rsid w:val="0008638A"/>
    <w:rsid w:val="00094CEA"/>
    <w:rsid w:val="000E00DD"/>
    <w:rsid w:val="00170408"/>
    <w:rsid w:val="00186AF0"/>
    <w:rsid w:val="001B2AEB"/>
    <w:rsid w:val="001C0755"/>
    <w:rsid w:val="001D7C61"/>
    <w:rsid w:val="001E1417"/>
    <w:rsid w:val="001F1D9E"/>
    <w:rsid w:val="0022714C"/>
    <w:rsid w:val="00252395"/>
    <w:rsid w:val="00253E1F"/>
    <w:rsid w:val="002E3700"/>
    <w:rsid w:val="0032018C"/>
    <w:rsid w:val="0033055D"/>
    <w:rsid w:val="00381B42"/>
    <w:rsid w:val="003B5C38"/>
    <w:rsid w:val="003C61C6"/>
    <w:rsid w:val="00415B65"/>
    <w:rsid w:val="004538A6"/>
    <w:rsid w:val="004C0274"/>
    <w:rsid w:val="004D19A7"/>
    <w:rsid w:val="005126CA"/>
    <w:rsid w:val="005B4954"/>
    <w:rsid w:val="005D3B04"/>
    <w:rsid w:val="00601C91"/>
    <w:rsid w:val="006634BF"/>
    <w:rsid w:val="00686283"/>
    <w:rsid w:val="006865D5"/>
    <w:rsid w:val="0069159F"/>
    <w:rsid w:val="007560C4"/>
    <w:rsid w:val="007705FC"/>
    <w:rsid w:val="007A35D5"/>
    <w:rsid w:val="007C34B9"/>
    <w:rsid w:val="0081730B"/>
    <w:rsid w:val="00827FF3"/>
    <w:rsid w:val="008306AF"/>
    <w:rsid w:val="00831740"/>
    <w:rsid w:val="009062F3"/>
    <w:rsid w:val="00910C89"/>
    <w:rsid w:val="00916B94"/>
    <w:rsid w:val="009356FC"/>
    <w:rsid w:val="009668DF"/>
    <w:rsid w:val="00984DF7"/>
    <w:rsid w:val="009C7EF7"/>
    <w:rsid w:val="009E37CF"/>
    <w:rsid w:val="00A20A27"/>
    <w:rsid w:val="00A226BA"/>
    <w:rsid w:val="00A338B3"/>
    <w:rsid w:val="00A42389"/>
    <w:rsid w:val="00A70542"/>
    <w:rsid w:val="00A86B48"/>
    <w:rsid w:val="00AA2055"/>
    <w:rsid w:val="00AC1AE3"/>
    <w:rsid w:val="00AC7708"/>
    <w:rsid w:val="00B644B6"/>
    <w:rsid w:val="00B65B45"/>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4786E"/>
    <w:rsid w:val="00E521E8"/>
    <w:rsid w:val="00E547F8"/>
    <w:rsid w:val="00E6195A"/>
    <w:rsid w:val="00EB27FE"/>
    <w:rsid w:val="00ED0569"/>
    <w:rsid w:val="00ED561B"/>
    <w:rsid w:val="00EF0853"/>
    <w:rsid w:val="00EF293C"/>
    <w:rsid w:val="00F446BD"/>
    <w:rsid w:val="00F6061B"/>
    <w:rsid w:val="00F66FF4"/>
    <w:rsid w:val="00F7271A"/>
    <w:rsid w:val="00FA0A28"/>
    <w:rsid w:val="00FA67B1"/>
    <w:rsid w:val="00FB3B7A"/>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Code" w:uiPriority="99"/>
    <w:lsdException w:name="HTML Preformatted"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paragraph" w:styleId="Ttulo1">
    <w:name w:val="heading 1"/>
    <w:basedOn w:val="Normal"/>
    <w:link w:val="Ttulo1Car"/>
    <w:uiPriority w:val="9"/>
    <w:qFormat/>
    <w:rsid w:val="00A70542"/>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A70542"/>
    <w:rPr>
      <w:color w:val="0000FF" w:themeColor="hyperlink"/>
      <w:u w:val="single"/>
    </w:rPr>
  </w:style>
  <w:style w:type="character" w:customStyle="1" w:styleId="Ttulo1Car">
    <w:name w:val="Título 1 Car"/>
    <w:basedOn w:val="Fuentedeprrafopredeter"/>
    <w:link w:val="Ttulo1"/>
    <w:uiPriority w:val="9"/>
    <w:rsid w:val="00A70542"/>
    <w:rPr>
      <w:b/>
      <w:bCs/>
      <w:kern w:val="36"/>
      <w:sz w:val="48"/>
      <w:szCs w:val="48"/>
    </w:rPr>
  </w:style>
  <w:style w:type="character" w:styleId="nfasis">
    <w:name w:val="Emphasis"/>
    <w:basedOn w:val="Fuentedeprrafopredeter"/>
    <w:uiPriority w:val="20"/>
    <w:qFormat/>
    <w:rsid w:val="005126CA"/>
    <w:rPr>
      <w:i/>
      <w:iCs/>
    </w:rPr>
  </w:style>
  <w:style w:type="character" w:customStyle="1" w:styleId="pl-c">
    <w:name w:val="pl-c"/>
    <w:basedOn w:val="Fuentedeprrafopredeter"/>
    <w:rsid w:val="00F446BD"/>
  </w:style>
  <w:style w:type="character" w:customStyle="1" w:styleId="pl-k">
    <w:name w:val="pl-k"/>
    <w:basedOn w:val="Fuentedeprrafopredeter"/>
    <w:rsid w:val="00F446BD"/>
  </w:style>
  <w:style w:type="character" w:customStyle="1" w:styleId="pl-c1">
    <w:name w:val="pl-c1"/>
    <w:basedOn w:val="Fuentedeprrafopredeter"/>
    <w:rsid w:val="00F446BD"/>
  </w:style>
  <w:style w:type="character" w:customStyle="1" w:styleId="pl-en">
    <w:name w:val="pl-en"/>
    <w:basedOn w:val="Fuentedeprrafopredeter"/>
    <w:rsid w:val="00F446BD"/>
  </w:style>
  <w:style w:type="paragraph" w:styleId="HTMLconformatoprevio">
    <w:name w:val="HTML Preformatted"/>
    <w:basedOn w:val="Normal"/>
    <w:link w:val="HTMLconformatoprevioCar"/>
    <w:uiPriority w:val="99"/>
    <w:unhideWhenUsed/>
    <w:rsid w:val="000401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04017A"/>
    <w:rPr>
      <w:rFonts w:ascii="Courier New" w:hAnsi="Courier New" w:cs="Courier New"/>
    </w:rPr>
  </w:style>
  <w:style w:type="character" w:styleId="CdigoHTML">
    <w:name w:val="HTML Code"/>
    <w:basedOn w:val="Fuentedeprrafopredeter"/>
    <w:uiPriority w:val="99"/>
    <w:unhideWhenUsed/>
    <w:rsid w:val="0004017A"/>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52236449">
      <w:bodyDiv w:val="1"/>
      <w:marLeft w:val="0"/>
      <w:marRight w:val="0"/>
      <w:marTop w:val="0"/>
      <w:marBottom w:val="0"/>
      <w:divBdr>
        <w:top w:val="none" w:sz="0" w:space="0" w:color="auto"/>
        <w:left w:val="none" w:sz="0" w:space="0" w:color="auto"/>
        <w:bottom w:val="none" w:sz="0" w:space="0" w:color="auto"/>
        <w:right w:val="none" w:sz="0" w:space="0" w:color="auto"/>
      </w:divBdr>
    </w:div>
    <w:div w:id="962541124">
      <w:bodyDiv w:val="1"/>
      <w:marLeft w:val="0"/>
      <w:marRight w:val="0"/>
      <w:marTop w:val="0"/>
      <w:marBottom w:val="0"/>
      <w:divBdr>
        <w:top w:val="none" w:sz="0" w:space="0" w:color="auto"/>
        <w:left w:val="none" w:sz="0" w:space="0" w:color="auto"/>
        <w:bottom w:val="none" w:sz="0" w:space="0" w:color="auto"/>
        <w:right w:val="none" w:sz="0" w:space="0" w:color="auto"/>
      </w:divBdr>
    </w:div>
    <w:div w:id="1020351111">
      <w:bodyDiv w:val="1"/>
      <w:marLeft w:val="0"/>
      <w:marRight w:val="0"/>
      <w:marTop w:val="0"/>
      <w:marBottom w:val="0"/>
      <w:divBdr>
        <w:top w:val="none" w:sz="0" w:space="0" w:color="auto"/>
        <w:left w:val="none" w:sz="0" w:space="0" w:color="auto"/>
        <w:bottom w:val="none" w:sz="0" w:space="0" w:color="auto"/>
        <w:right w:val="none" w:sz="0" w:space="0" w:color="auto"/>
      </w:divBdr>
    </w:div>
    <w:div w:id="1150513997">
      <w:bodyDiv w:val="1"/>
      <w:marLeft w:val="0"/>
      <w:marRight w:val="0"/>
      <w:marTop w:val="0"/>
      <w:marBottom w:val="0"/>
      <w:divBdr>
        <w:top w:val="none" w:sz="0" w:space="0" w:color="auto"/>
        <w:left w:val="none" w:sz="0" w:space="0" w:color="auto"/>
        <w:bottom w:val="none" w:sz="0" w:space="0" w:color="auto"/>
        <w:right w:val="none" w:sz="0" w:space="0" w:color="auto"/>
      </w:divBdr>
    </w:div>
    <w:div w:id="1430663681">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codigo21.educacion.navarra.es/autoaprendizaje/ejemplos-con-s4a/%23semaforo"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885</Words>
  <Characters>4869</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5743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nacho_martiiinez</cp:lastModifiedBy>
  <cp:revision>2</cp:revision>
  <cp:lastPrinted>2016-10-25T08:18:00Z</cp:lastPrinted>
  <dcterms:created xsi:type="dcterms:W3CDTF">2017-04-28T09:22:00Z</dcterms:created>
  <dcterms:modified xsi:type="dcterms:W3CDTF">2017-04-28T09:22:00Z</dcterms:modified>
</cp:coreProperties>
</file>